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100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87"/>
        <w:gridCol w:w="5137"/>
      </w:tblGrid>
      <w:tr w:rsidR="00E45E04" w:rsidTr="00E45E04">
        <w:trPr>
          <w:trHeight w:val="1692"/>
        </w:trPr>
        <w:tc>
          <w:tcPr>
            <w:tcW w:w="4887" w:type="dxa"/>
          </w:tcPr>
          <w:p w:rsidR="00023720" w:rsidRDefault="00023720" w:rsidP="00023720">
            <w:pPr>
              <w:ind w:left="34" w:hanging="34"/>
            </w:pPr>
            <w:r>
              <w:t>СОГЛАСОВАНО</w:t>
            </w:r>
          </w:p>
          <w:p w:rsidR="00023720" w:rsidRDefault="00023720" w:rsidP="00023720">
            <w:r>
              <w:t xml:space="preserve">на заседании педагогического совета ГАПОУ «Альметьевский колледж физической культуры» </w:t>
            </w:r>
          </w:p>
          <w:p w:rsidR="00023720" w:rsidRDefault="00023720" w:rsidP="00023720">
            <w:r>
              <w:t>Протокол № _____</w:t>
            </w:r>
          </w:p>
          <w:p w:rsidR="00023720" w:rsidRDefault="00023720" w:rsidP="00023720">
            <w:r>
              <w:t>от «____» ____________20_____г.</w:t>
            </w:r>
          </w:p>
          <w:p w:rsidR="00E45E04" w:rsidRDefault="00E45E04" w:rsidP="00023720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5137" w:type="dxa"/>
          </w:tcPr>
          <w:p w:rsidR="00E45E04" w:rsidRDefault="00E4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УТВЕРЖДАЮ</w:t>
            </w:r>
          </w:p>
          <w:p w:rsidR="00E45E04" w:rsidRDefault="00E4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ГАПОУ </w:t>
            </w:r>
          </w:p>
          <w:p w:rsidR="00E45E04" w:rsidRDefault="00E4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«Альметьевский колледж физической культуры»</w:t>
            </w:r>
          </w:p>
          <w:p w:rsidR="00E45E04" w:rsidRDefault="00E4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__________________И.М. Гайфуллин</w:t>
            </w:r>
          </w:p>
          <w:p w:rsidR="00E45E04" w:rsidRDefault="00E45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Приказ № 245/1 от  05.11.2015 г.</w:t>
            </w:r>
          </w:p>
          <w:p w:rsidR="00E45E04" w:rsidRDefault="00E45E04">
            <w:pPr>
              <w:rPr>
                <w:sz w:val="24"/>
                <w:szCs w:val="24"/>
                <w:lang w:eastAsia="en-US"/>
              </w:rPr>
            </w:pPr>
          </w:p>
        </w:tc>
      </w:tr>
    </w:tbl>
    <w:p w:rsidR="000E34D2" w:rsidRPr="000D6A84" w:rsidRDefault="000E34D2" w:rsidP="000E34D2">
      <w:pPr>
        <w:shd w:val="clear" w:color="auto" w:fill="FFFFFF"/>
        <w:ind w:firstLine="709"/>
        <w:jc w:val="center"/>
        <w:rPr>
          <w:b/>
          <w:bCs/>
        </w:rPr>
      </w:pPr>
      <w:r w:rsidRPr="000D6A84">
        <w:rPr>
          <w:b/>
          <w:bCs/>
        </w:rPr>
        <w:t>ПОЛОЖЕНИЕ</w:t>
      </w:r>
      <w:r>
        <w:rPr>
          <w:b/>
          <w:bCs/>
        </w:rPr>
        <w:t xml:space="preserve">                                                                                                                             о стипендиальном обеспечении и других формах материальной поддержки студентов</w:t>
      </w:r>
    </w:p>
    <w:p w:rsidR="000E34D2" w:rsidRPr="000D6A84" w:rsidRDefault="000E34D2" w:rsidP="000E34D2">
      <w:pPr>
        <w:pStyle w:val="Default"/>
        <w:jc w:val="both"/>
      </w:pPr>
    </w:p>
    <w:p w:rsidR="000E34D2" w:rsidRPr="000D6A84" w:rsidRDefault="000E34D2" w:rsidP="000E34D2">
      <w:pPr>
        <w:shd w:val="clear" w:color="auto" w:fill="FFFFFF"/>
        <w:ind w:firstLine="709"/>
        <w:jc w:val="center"/>
        <w:rPr>
          <w:b/>
          <w:bCs/>
          <w:color w:val="000000"/>
        </w:rPr>
      </w:pPr>
      <w:smartTag w:uri="urn:schemas-microsoft-com:office:smarttags" w:element="place">
        <w:r w:rsidRPr="000D6A84">
          <w:rPr>
            <w:b/>
            <w:bCs/>
            <w:color w:val="000000"/>
            <w:lang w:val="en-US"/>
          </w:rPr>
          <w:t>I</w:t>
        </w:r>
        <w:r w:rsidRPr="000D6A84">
          <w:rPr>
            <w:b/>
            <w:bCs/>
            <w:color w:val="000000"/>
          </w:rPr>
          <w:t>.</w:t>
        </w:r>
      </w:smartTag>
      <w:r w:rsidRPr="000D6A84">
        <w:rPr>
          <w:b/>
          <w:bCs/>
          <w:color w:val="000000"/>
        </w:rPr>
        <w:t xml:space="preserve"> О</w:t>
      </w:r>
      <w:r>
        <w:rPr>
          <w:b/>
          <w:bCs/>
          <w:color w:val="000000"/>
        </w:rPr>
        <w:t>бщие положения</w:t>
      </w:r>
    </w:p>
    <w:p w:rsidR="000E34D2" w:rsidRPr="000D6A84" w:rsidRDefault="000E34D2" w:rsidP="000E34D2">
      <w:pPr>
        <w:pStyle w:val="4"/>
        <w:spacing w:before="0" w:beforeAutospacing="0" w:after="0" w:afterAutospacing="0"/>
        <w:ind w:firstLine="709"/>
        <w:jc w:val="both"/>
      </w:pPr>
      <w:proofErr w:type="gramStart"/>
      <w:r w:rsidRPr="000D6A84">
        <w:t xml:space="preserve">Настоящее положение разработано в соответствии с типовым «Положением о стипендиальном обеспечении и других формах материальной поддержки студентов государственных и муниципальных образовательных учреждений высшего и среднего профессионального образования, аспирантов и докторантов", утверждённым Постановлением Правительства Российской Федерации от 27 июня </w:t>
      </w:r>
      <w:smartTag w:uri="urn:schemas-microsoft-com:office:smarttags" w:element="metricconverter">
        <w:smartTagPr>
          <w:attr w:name="ProductID" w:val="2001 г"/>
        </w:smartTagPr>
        <w:r w:rsidRPr="000D6A84">
          <w:t>2001 г</w:t>
        </w:r>
      </w:smartTag>
      <w:r w:rsidRPr="000D6A84">
        <w:t>. № 487 «Об утверждении типового Положения о стипендиальном обеспечении и других формах материальной поддержки студентов государственных и муниципальных образовательных учреждений высшего</w:t>
      </w:r>
      <w:proofErr w:type="gramEnd"/>
      <w:r w:rsidRPr="000D6A84">
        <w:t xml:space="preserve"> и среднего профессионального образования, аспирантов и докторантов» (с изменениями от 6 ноября 2004г., 29 июля 2006г., 23 августа 2007г.).</w:t>
      </w:r>
      <w:r w:rsidRPr="000D6A84">
        <w:rPr>
          <w:color w:val="4C4C4C"/>
        </w:rPr>
        <w:t xml:space="preserve"> 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 w:rsidRPr="000D6A84">
        <w:t xml:space="preserve">1.1 Стипендии, являясь денежной выплатой, назначаемой обучающимся в колледже по очной форме, подразделяются </w:t>
      </w:r>
      <w:proofErr w:type="gramStart"/>
      <w:r w:rsidRPr="000D6A84">
        <w:t>на</w:t>
      </w:r>
      <w:proofErr w:type="gramEnd"/>
      <w:r w:rsidRPr="000D6A84">
        <w:t>: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 w:rsidRPr="000D6A84">
        <w:rPr>
          <w:rStyle w:val="apple-style-span"/>
        </w:rPr>
        <w:t>- стипендии Президента Российской Федерации и специальные государственные стипендии Правительства РФ;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 w:rsidRPr="000D6A84">
        <w:t>-  государственные академические стипендии;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 w:rsidRPr="000D6A84">
        <w:t>-  государственные социальные стипендии;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 w:rsidRPr="000D6A84">
        <w:t>- именные стипендии.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 w:rsidRPr="000D6A84">
        <w:t xml:space="preserve">1.2.  </w:t>
      </w:r>
      <w:r w:rsidRPr="000D6A84">
        <w:rPr>
          <w:rStyle w:val="apple-style-span"/>
        </w:rPr>
        <w:t>Стипендии Президента РФ, президента РТ, МК РФ, МК РТ назначаются учащимся и студентам, обучающимся в образовательных учреждениях, достигшим выдающихся успехов в учебе.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 w:rsidRPr="000D6A84">
        <w:t>1.3. Государственные академические стипендии выплачиваются обучающимся в колледже по программам СПО очной формы обучения, за счёт средств бюджета РТ.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 w:rsidRPr="000D6A84">
        <w:t>1.4. Государственные социальные стипендии выплачиваются обучающимся в колледже по программам СПО за счёт средств бюджета РТ и назначаются студентам, нуждающимся в социальной помощи.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 w:rsidRPr="000D6A84">
        <w:t>1.5. Именные стипендии учреждаются органами государственной власти, органами местного самоуправления, юридическими и физическими лицами и назначаются обучающимся по программам СПО.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 w:rsidRPr="000D6A84">
        <w:t xml:space="preserve">1.7. </w:t>
      </w:r>
      <w:proofErr w:type="gramStart"/>
      <w:r w:rsidRPr="000D6A84">
        <w:t>Обучающимся</w:t>
      </w:r>
      <w:proofErr w:type="gramEnd"/>
      <w:r w:rsidRPr="000D6A84">
        <w:t>, зачисленным на дополнительные, не финансируемые из бюджета места, стипендия не назначается.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 w:rsidRPr="000D6A84">
        <w:t xml:space="preserve">1.8. </w:t>
      </w:r>
      <w:proofErr w:type="gramStart"/>
      <w:r w:rsidRPr="000D6A84">
        <w:t>Государственная академическая стипендия может быть назначена студентам, обучающимся по программам СПО, успевающим на «отлично», или на «хорошо» и «отлично», или на «хорошо», успевающим обучающимся по программам НПО.</w:t>
      </w:r>
      <w:proofErr w:type="gramEnd"/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 w:rsidRPr="000D6A84">
        <w:t>1.9. Не назначается государственная академическая стипендия обучающимся, имеющим академические задолженности на конец экзаменационной сессии (если учебным планом предусмотрена сессия), либо имеющим академические задолженности на конец семестра.</w:t>
      </w:r>
    </w:p>
    <w:p w:rsidR="000E34D2" w:rsidRDefault="000E34D2" w:rsidP="000E34D2">
      <w:pPr>
        <w:pStyle w:val="4"/>
        <w:spacing w:before="0" w:beforeAutospacing="0" w:after="0" w:afterAutospacing="0"/>
        <w:jc w:val="both"/>
      </w:pPr>
      <w:r w:rsidRPr="000D6A84">
        <w:t>20. Обучающимся, получившим в текущем семестре дисциплинарное взыскание, объявленное приказом директора, выплата государственной академической стипендии не назначается в текущем месяце, если взыскание наложено до заседания стипендиальной комиссии, либо в следующем месяце, если взыскание наложено после заседания стипендиальной комиссии.</w:t>
      </w:r>
    </w:p>
    <w:p w:rsidR="000E34D2" w:rsidRPr="000D6A84" w:rsidRDefault="000E34D2" w:rsidP="000E34D2">
      <w:pPr>
        <w:pStyle w:val="4"/>
        <w:spacing w:before="0" w:beforeAutospacing="0" w:after="0" w:afterAutospacing="0"/>
        <w:ind w:firstLine="709"/>
        <w:jc w:val="both"/>
      </w:pPr>
    </w:p>
    <w:p w:rsidR="000E34D2" w:rsidRPr="000D6A84" w:rsidRDefault="000E34D2" w:rsidP="000E34D2">
      <w:pPr>
        <w:shd w:val="clear" w:color="auto" w:fill="FFFFFF"/>
        <w:jc w:val="center"/>
        <w:rPr>
          <w:b/>
          <w:bCs/>
        </w:rPr>
      </w:pPr>
      <w:r>
        <w:rPr>
          <w:b/>
          <w:bCs/>
        </w:rPr>
        <w:lastRenderedPageBreak/>
        <w:t>2</w:t>
      </w:r>
      <w:r w:rsidRPr="000D6A84">
        <w:rPr>
          <w:b/>
          <w:bCs/>
        </w:rPr>
        <w:t xml:space="preserve">. Формы социальной поддержки </w:t>
      </w:r>
      <w:proofErr w:type="gramStart"/>
      <w:r w:rsidRPr="000D6A84">
        <w:rPr>
          <w:b/>
          <w:bCs/>
        </w:rPr>
        <w:t>обучающихся</w:t>
      </w:r>
      <w:proofErr w:type="gramEnd"/>
      <w:r w:rsidRPr="000D6A84">
        <w:rPr>
          <w:b/>
          <w:bCs/>
        </w:rPr>
        <w:t xml:space="preserve"> и источники ее финансирования</w:t>
      </w:r>
    </w:p>
    <w:p w:rsidR="000E34D2" w:rsidRPr="000D6A84" w:rsidRDefault="000E34D2" w:rsidP="000E34D2">
      <w:pPr>
        <w:shd w:val="clear" w:color="auto" w:fill="FFFFFF"/>
        <w:jc w:val="both"/>
      </w:pPr>
      <w:r>
        <w:t>2</w:t>
      </w:r>
      <w:r w:rsidRPr="000D6A84">
        <w:t>.1. Социальная поддержка студентов может осуществляться за счет разных источников финансирования.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>
        <w:t>2</w:t>
      </w:r>
      <w:r w:rsidRPr="000D6A84">
        <w:t>.1.1. Бюджет Республики Татарстан, выделяется:</w:t>
      </w:r>
    </w:p>
    <w:p w:rsidR="000E34D2" w:rsidRPr="000D6A84" w:rsidRDefault="000E34D2" w:rsidP="000E34D2">
      <w:pPr>
        <w:pStyle w:val="a3"/>
        <w:spacing w:before="0" w:beforeAutospacing="0" w:after="0" w:afterAutospacing="0"/>
        <w:jc w:val="both"/>
      </w:pPr>
      <w:r w:rsidRPr="000D6A84">
        <w:t>- на стипендиальное обеспечение и премирование в соответствии с законодательством РФ;</w:t>
      </w:r>
    </w:p>
    <w:p w:rsidR="000E34D2" w:rsidRPr="000D6A84" w:rsidRDefault="000E34D2" w:rsidP="000E34D2">
      <w:pPr>
        <w:pStyle w:val="a3"/>
        <w:spacing w:before="0" w:beforeAutospacing="0" w:after="0" w:afterAutospacing="0"/>
        <w:jc w:val="both"/>
      </w:pPr>
      <w:r w:rsidRPr="000D6A84">
        <w:t>- на оказание помощи нуждающимся учащимся;</w:t>
      </w:r>
    </w:p>
    <w:p w:rsidR="000E34D2" w:rsidRPr="000D6A84" w:rsidRDefault="000E34D2" w:rsidP="000E34D2">
      <w:pPr>
        <w:pStyle w:val="a3"/>
        <w:spacing w:before="0" w:beforeAutospacing="0" w:after="0" w:afterAutospacing="0"/>
        <w:jc w:val="both"/>
      </w:pPr>
      <w:r w:rsidRPr="000D6A84">
        <w:t>- для выплаты учащимся из числа детей-сирот и детей, оставшихся без попечения родителей;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 w:rsidRPr="000D6A84">
        <w:t>- на организацию культурно-массовой, физкультурной и оздоровительной работы;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 w:rsidRPr="000D6A84">
        <w:t>-</w:t>
      </w:r>
      <w:r w:rsidRPr="000D6A84">
        <w:rPr>
          <w:rStyle w:val="apple-style-span"/>
        </w:rPr>
        <w:t xml:space="preserve"> на социальную поддержку в виде выплаты компенсации в связи с удорожания питания в студенческих столовых;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>
        <w:t>2</w:t>
      </w:r>
      <w:r w:rsidRPr="000D6A84">
        <w:t>.1.2. Внебюджетные средства:</w:t>
      </w:r>
    </w:p>
    <w:p w:rsidR="000E34D2" w:rsidRPr="000D6A84" w:rsidRDefault="000E34D2" w:rsidP="000E34D2">
      <w:pPr>
        <w:widowControl w:val="0"/>
        <w:shd w:val="clear" w:color="auto" w:fill="FFFFFF"/>
        <w:suppressAutoHyphens/>
        <w:autoSpaceDE w:val="0"/>
        <w:jc w:val="both"/>
      </w:pPr>
      <w:r w:rsidRPr="000D6A84">
        <w:t>- на выплаты именных стипендий;</w:t>
      </w:r>
    </w:p>
    <w:p w:rsidR="000E34D2" w:rsidRPr="000D6A84" w:rsidRDefault="000E34D2" w:rsidP="000E34D2">
      <w:pPr>
        <w:widowControl w:val="0"/>
        <w:shd w:val="clear" w:color="auto" w:fill="FFFFFF"/>
        <w:suppressAutoHyphens/>
        <w:autoSpaceDE w:val="0"/>
        <w:jc w:val="both"/>
      </w:pPr>
      <w:r w:rsidRPr="000D6A84">
        <w:t>- других выплат в соответствии с целевым назначением средств.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>
        <w:t>2</w:t>
      </w:r>
      <w:r w:rsidRPr="000D6A84">
        <w:t xml:space="preserve">.2. Размер государственной академической стипендии устанавливается колледжем  самостоятельно, но не меньше минимального размера государственной академической стипендии, установленного </w:t>
      </w:r>
      <w:r w:rsidRPr="000D6A84">
        <w:rPr>
          <w:rStyle w:val="apple-style-span"/>
        </w:rPr>
        <w:t>законом.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>
        <w:t>2</w:t>
      </w:r>
      <w:r w:rsidRPr="000D6A84">
        <w:t xml:space="preserve">.3. Государственная социальная стипендия устанавливается колледжем самостоятельно, но не может быть меньше </w:t>
      </w:r>
      <w:proofErr w:type="spellStart"/>
      <w:r w:rsidRPr="000D6A84">
        <w:t>полуторократного</w:t>
      </w:r>
      <w:proofErr w:type="spellEnd"/>
      <w:r w:rsidRPr="000D6A84">
        <w:t xml:space="preserve"> минимального размера государственной академической стипендии, установленного </w:t>
      </w:r>
      <w:r w:rsidRPr="000D6A84">
        <w:rPr>
          <w:rStyle w:val="apple-style-span"/>
        </w:rPr>
        <w:t>законом.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>
        <w:t>2</w:t>
      </w:r>
      <w:r w:rsidRPr="000D6A84">
        <w:t xml:space="preserve">.4. </w:t>
      </w:r>
      <w:r w:rsidRPr="000D6A84">
        <w:rPr>
          <w:rStyle w:val="apple-style-span"/>
        </w:rPr>
        <w:t xml:space="preserve">Объем бюджетных средств, направляемых </w:t>
      </w:r>
      <w:r w:rsidRPr="000D6A84">
        <w:t>колледжем</w:t>
      </w:r>
      <w:r w:rsidRPr="000D6A84">
        <w:rPr>
          <w:rStyle w:val="apple-style-span"/>
        </w:rPr>
        <w:t xml:space="preserve"> на выплату государственных социальных стипендий, </w:t>
      </w:r>
      <w:r w:rsidRPr="00A17B09">
        <w:rPr>
          <w:rStyle w:val="apple-style-span"/>
        </w:rPr>
        <w:t>не может превышать 50% бюджетных средств, предназначенных</w:t>
      </w:r>
      <w:r w:rsidRPr="000D6A84">
        <w:rPr>
          <w:rStyle w:val="apple-style-span"/>
        </w:rPr>
        <w:t xml:space="preserve"> для выплаты государственных академических и социальных стипендий.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>
        <w:t>2</w:t>
      </w:r>
      <w:r w:rsidRPr="000D6A84">
        <w:t xml:space="preserve">.5. В случае, когда размер </w:t>
      </w:r>
      <w:proofErr w:type="gramStart"/>
      <w:r w:rsidRPr="000D6A84">
        <w:t>бюджетных средств, направляемых на выплату государственных академических стипендий не может</w:t>
      </w:r>
      <w:proofErr w:type="gramEnd"/>
      <w:r w:rsidRPr="000D6A84">
        <w:t xml:space="preserve"> быть израсходован полностью, его остаток может быть использован для выплаты государственных социальных стипендий.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>
        <w:t>2</w:t>
      </w:r>
      <w:r w:rsidRPr="000D6A84">
        <w:t>.6. Размеры именных стипендий для обучающихся определяются органами государственной власти, органами местного самоуправления, юридическими и физическими лицами, учредившими эти стипендии.</w:t>
      </w:r>
    </w:p>
    <w:p w:rsidR="000E34D2" w:rsidRPr="000D6A84" w:rsidRDefault="000E34D2" w:rsidP="000E34D2">
      <w:pPr>
        <w:pStyle w:val="4"/>
        <w:spacing w:before="0" w:beforeAutospacing="0" w:after="0" w:afterAutospacing="0"/>
        <w:ind w:firstLine="709"/>
        <w:jc w:val="both"/>
      </w:pPr>
      <w:r w:rsidRPr="000D6A84">
        <w:t> </w:t>
      </w:r>
    </w:p>
    <w:p w:rsidR="000E34D2" w:rsidRPr="000D6A84" w:rsidRDefault="000E34D2" w:rsidP="000E34D2">
      <w:pPr>
        <w:pStyle w:val="11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>3</w:t>
      </w:r>
      <w:r w:rsidRPr="000D6A84">
        <w:rPr>
          <w:b/>
          <w:bCs/>
        </w:rPr>
        <w:t>.  Порядок назначения и выплаты государственных академических стипендий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>
        <w:t>3</w:t>
      </w:r>
      <w:r w:rsidRPr="000D6A84">
        <w:t xml:space="preserve">.1. Стипендиальный фонд колледжа определяется с учетом контингента </w:t>
      </w:r>
      <w:proofErr w:type="gramStart"/>
      <w:r w:rsidRPr="000D6A84">
        <w:t>обучающихся</w:t>
      </w:r>
      <w:proofErr w:type="gramEnd"/>
      <w:r w:rsidRPr="000D6A84">
        <w:t xml:space="preserve"> и минимального размера стипендии, установленного </w:t>
      </w:r>
      <w:r w:rsidRPr="000D6A84">
        <w:rPr>
          <w:rStyle w:val="apple-style-span"/>
        </w:rPr>
        <w:t>законом.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>
        <w:t>3</w:t>
      </w:r>
      <w:r w:rsidRPr="000D6A84">
        <w:t>.2. Назначение государственной академической стипендии производится приказом директора колледжа по представлению стипендиальной комиссии. В состав стипендиальной комиссии входят: директор (председатель комиссии), заместитель директора по учебной работе, заместитель директора по воспитательной работе, зав. отделениями, классные руководители, главный бухгалтер, старосты групп. Состав стипендиальной комиссии ежегодно утверждается приказом директора колледжа.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>
        <w:t>3</w:t>
      </w:r>
      <w:r w:rsidRPr="000D6A84">
        <w:t xml:space="preserve">.3. </w:t>
      </w:r>
      <w:r w:rsidRPr="000D6A84">
        <w:rPr>
          <w:rStyle w:val="apple-style-span"/>
        </w:rPr>
        <w:t>Выплата государственной академической стипендии производится один раз в месяц,</w:t>
      </w:r>
      <w:r w:rsidRPr="000D6A84">
        <w:t xml:space="preserve"> до 10 числа следующего месяца.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>
        <w:t>3</w:t>
      </w:r>
      <w:r w:rsidRPr="000D6A84">
        <w:t>.4. За особые успехи в учебной деятельности студентам в пределах имеющихся средств могут назначаться повышенные стипендии путем установления надбавок к минимальному размеру государственной академической стипендии: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 w:rsidRPr="000D6A84">
        <w:t>-Обучающимся на «отлично» - до 100%;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 w:rsidRPr="000D6A84">
        <w:t>- Обучающимся на «хорошо» и «отлично»: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 w:rsidRPr="000D6A84">
        <w:t>- с</w:t>
      </w:r>
      <w:proofErr w:type="gramStart"/>
      <w:r w:rsidRPr="000D6A84">
        <w:t>1</w:t>
      </w:r>
      <w:proofErr w:type="gramEnd"/>
      <w:r w:rsidRPr="000D6A84">
        <w:t>, 2, 3 оценками «хорошо» от 50 до 75%;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 w:rsidRPr="000D6A84">
        <w:t>- с 4, 5, 6, оценками «хорошо» от 30 до 50%;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 w:rsidRPr="000D6A84">
        <w:t>- с 7, 8, 9 и более оценками «хорошо» до 30%;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>
        <w:t xml:space="preserve">- </w:t>
      </w:r>
      <w:r w:rsidRPr="000D6A84">
        <w:t xml:space="preserve">обучающимся по программам СПО, имеющим по итогам полугодия отличные и хорошие оценки, в пределах имеющихся для выплаты государственных  академических стипендий </w:t>
      </w:r>
      <w:r w:rsidRPr="000D6A84">
        <w:lastRenderedPageBreak/>
        <w:t>обучающимся СПО средств, может быть установлена надбавка к минимальному размеру государственной академической стипендии по решению стипендиальной комиссии.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>
        <w:t>3</w:t>
      </w:r>
      <w:r w:rsidRPr="000D6A84">
        <w:t>.5. Студентам, находящимся в академическом отпуске, государственная академическая стипендия не выплачивается.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>
        <w:t>3</w:t>
      </w:r>
      <w:r w:rsidRPr="000D6A84">
        <w:t xml:space="preserve">.6.   Выплата государственной академической и именной стипендии </w:t>
      </w:r>
      <w:proofErr w:type="gramStart"/>
      <w:r w:rsidRPr="000D6A84">
        <w:t>обучающемуся</w:t>
      </w:r>
      <w:proofErr w:type="gramEnd"/>
      <w:r w:rsidRPr="000D6A84">
        <w:t xml:space="preserve"> прекращается с месяца, следующего за месяцем издания приказа о его отчислении.</w:t>
      </w:r>
    </w:p>
    <w:p w:rsidR="000E34D2" w:rsidRPr="000D6A84" w:rsidRDefault="000E34D2" w:rsidP="000E34D2">
      <w:pPr>
        <w:pStyle w:val="4"/>
        <w:spacing w:before="0" w:beforeAutospacing="0" w:after="0" w:afterAutospacing="0"/>
        <w:ind w:firstLine="709"/>
        <w:jc w:val="both"/>
      </w:pPr>
    </w:p>
    <w:p w:rsidR="000E34D2" w:rsidRPr="000D6A84" w:rsidRDefault="000E34D2" w:rsidP="000E34D2">
      <w:pPr>
        <w:pStyle w:val="11"/>
        <w:spacing w:before="0" w:beforeAutospacing="0" w:after="0" w:afterAutospacing="0"/>
        <w:ind w:firstLine="709"/>
        <w:jc w:val="center"/>
        <w:rPr>
          <w:b/>
          <w:bCs/>
        </w:rPr>
      </w:pPr>
      <w:r>
        <w:rPr>
          <w:b/>
          <w:bCs/>
        </w:rPr>
        <w:t>4</w:t>
      </w:r>
      <w:r w:rsidRPr="000D6A84">
        <w:rPr>
          <w:b/>
          <w:bCs/>
        </w:rPr>
        <w:t>.  Порядок назначения и выплаты государственных социальных стипендий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>
        <w:t>4</w:t>
      </w:r>
      <w:r w:rsidRPr="000D6A84">
        <w:t>.1</w:t>
      </w:r>
      <w:r w:rsidRPr="000D6A84">
        <w:rPr>
          <w:rStyle w:val="a4"/>
        </w:rPr>
        <w:t>.</w:t>
      </w:r>
      <w:r w:rsidRPr="000D6A84">
        <w:t xml:space="preserve"> Государственные социальные стипендии назначаются в обязательном порядке </w:t>
      </w:r>
      <w:proofErr w:type="gramStart"/>
      <w:r w:rsidRPr="000D6A84">
        <w:t>обучающимся</w:t>
      </w:r>
      <w:proofErr w:type="gramEnd"/>
      <w:r w:rsidRPr="000D6A84">
        <w:t>: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 w:rsidRPr="000D6A84">
        <w:t xml:space="preserve">- детям-сиротам, </w:t>
      </w:r>
      <w:proofErr w:type="gramStart"/>
      <w:r w:rsidRPr="000D6A84">
        <w:t>детям</w:t>
      </w:r>
      <w:proofErr w:type="gramEnd"/>
      <w:r w:rsidRPr="000D6A84">
        <w:t xml:space="preserve"> оставшимся без попечения родителей и лицам из их числа;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 w:rsidRPr="000D6A84">
        <w:t>-  признанным в установленном порядке инвалидами I и II групп;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 w:rsidRPr="000D6A84">
        <w:t>-  пострадавшим в результате аварии Чернобыльской АЭС и других радиационных катастроф;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proofErr w:type="gramStart"/>
      <w:r w:rsidRPr="000D6A84">
        <w:t>- являющимся инвалидами и ветеранами боевых действий.</w:t>
      </w:r>
      <w:proofErr w:type="gramEnd"/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>
        <w:t>4</w:t>
      </w:r>
      <w:r w:rsidRPr="000D6A84">
        <w:t>.2. Право на получение государственной социальной стипендии имеют студенты, представившие в колледж выдаваемую органом социальной защиты населения по месту жительства справку для получения государственной социальной помощи. Справка предоставляется ежегодно.</w:t>
      </w:r>
    </w:p>
    <w:p w:rsidR="000E34D2" w:rsidRPr="00981629" w:rsidRDefault="000E34D2" w:rsidP="000E34D2">
      <w:pPr>
        <w:pStyle w:val="4"/>
        <w:spacing w:before="0" w:beforeAutospacing="0" w:after="0" w:afterAutospacing="0"/>
        <w:jc w:val="both"/>
      </w:pPr>
      <w:r>
        <w:t>4</w:t>
      </w:r>
      <w:r w:rsidRPr="000D6A84">
        <w:t xml:space="preserve">.3. Назначение государственной социальной стипендии осуществляется приказом директора колледжа по представлению стипендиальной комиссии </w:t>
      </w:r>
      <w:r w:rsidRPr="00981629">
        <w:t>в пределах средств, предусмотренных на эти цели в стипендиальном фонде.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>
        <w:t>4</w:t>
      </w:r>
      <w:r w:rsidRPr="000D6A84">
        <w:t xml:space="preserve">.4. </w:t>
      </w:r>
      <w:proofErr w:type="gramStart"/>
      <w:r w:rsidRPr="000D6A84">
        <w:t>Приоритетным правом на назначение государственной социальной стипендии, при недостаточности средств, выделяемых на ёё выплату всем, имеющим на это право, пользуются студенты, предоставившие справку о наиболее низком среднедушевом доходе, не имеющие дисциплинарных взысканий, объявленных приказом директора, а также не имеющим нарушений учебной дисциплины, правил внутреннего распорядка техникума и правил проживания в общежитии.</w:t>
      </w:r>
      <w:proofErr w:type="gramEnd"/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>
        <w:t>4</w:t>
      </w:r>
      <w:r w:rsidRPr="000D6A84">
        <w:t>.5. Выплата государственной социальной стипендии производится один раз в месяц.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>
        <w:t>4</w:t>
      </w:r>
      <w:r w:rsidRPr="000D6A84">
        <w:t>.6. Выплата государственной социальной стипендии приостанавливается при наличии задолженностей по результатам экзаменационной сессии и возобновляется после её ликвидации с момента приостановления выплаты указанной стипендии.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>
        <w:t>4</w:t>
      </w:r>
      <w:r w:rsidRPr="000D6A84">
        <w:t>.7.  Выплата государственной социальной стипендии прекращается в случае: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 w:rsidRPr="000D6A84">
        <w:t>-   отчисления учащегося или студента из колледжа;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 w:rsidRPr="000D6A84">
        <w:t>- прекращения действия основания, по которому стипендия была назначена.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>
        <w:t>4</w:t>
      </w:r>
      <w:r w:rsidRPr="000D6A84">
        <w:t>.8. Выплата государственной социальной стипендии прекращается с месяца, следующего за месяцем, в котором истёк срок действия основания для её выплаты.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>
        <w:t>4</w:t>
      </w:r>
      <w:r w:rsidRPr="000D6A84">
        <w:t>.9. Выплата государственной социальной стипендии прекращается с месяца, в котором был издан приказ директора колледжа об отчислении обучающегося.</w:t>
      </w:r>
    </w:p>
    <w:p w:rsidR="000E34D2" w:rsidRDefault="000E34D2" w:rsidP="000E34D2">
      <w:pPr>
        <w:pStyle w:val="4"/>
        <w:spacing w:before="0" w:beforeAutospacing="0" w:after="0" w:afterAutospacing="0"/>
        <w:jc w:val="both"/>
      </w:pPr>
      <w:r>
        <w:t>4</w:t>
      </w:r>
      <w:r w:rsidRPr="000D6A84">
        <w:t>.10. Студенты, получающие государственную социальную стипендию, имеют право претендовать на получение государственной академической стипендии на общих основаниях.</w:t>
      </w:r>
    </w:p>
    <w:p w:rsidR="000E34D2" w:rsidRPr="000D6A84" w:rsidRDefault="000E34D2" w:rsidP="000E34D2">
      <w:pPr>
        <w:pStyle w:val="4"/>
        <w:spacing w:before="0" w:beforeAutospacing="0" w:after="0" w:afterAutospacing="0"/>
        <w:ind w:firstLine="709"/>
        <w:jc w:val="both"/>
      </w:pPr>
    </w:p>
    <w:p w:rsidR="000E34D2" w:rsidRPr="000D6A84" w:rsidRDefault="000E34D2" w:rsidP="000E34D2">
      <w:pPr>
        <w:pStyle w:val="11"/>
        <w:spacing w:before="0" w:beforeAutospacing="0" w:after="0" w:afterAutospacing="0"/>
        <w:ind w:firstLine="709"/>
        <w:jc w:val="center"/>
        <w:rPr>
          <w:b/>
          <w:bCs/>
        </w:rPr>
      </w:pPr>
      <w:r>
        <w:rPr>
          <w:b/>
          <w:bCs/>
        </w:rPr>
        <w:t>5</w:t>
      </w:r>
      <w:r w:rsidRPr="000D6A84">
        <w:rPr>
          <w:b/>
          <w:bCs/>
        </w:rPr>
        <w:t>. Порядок назначения и выплаты именных стипендий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>
        <w:t>5</w:t>
      </w:r>
      <w:r w:rsidRPr="000D6A84">
        <w:t>.1. Именные стипендии являются дополнительными к государственным академическим стипендиям.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>
        <w:t>5</w:t>
      </w:r>
      <w:r w:rsidRPr="000D6A84">
        <w:t>.2.Именные стипендии учреждаются органами государственной власти, органами местного самоуправления, юридическими и физическими лицами.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>
        <w:t>5</w:t>
      </w:r>
      <w:r w:rsidRPr="000D6A84">
        <w:t>.3. Назначение именных стипендий осуществляется приказом директора на основании представления стипендиальной комиссии.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>
        <w:t>5</w:t>
      </w:r>
      <w:r w:rsidRPr="000D6A84">
        <w:t>.4. Обучающиеся, получающие государственную академическую и социальную стипендии, имеют право получать одновременно именные стипендии.</w:t>
      </w:r>
    </w:p>
    <w:p w:rsidR="000E34D2" w:rsidRPr="000D6A84" w:rsidRDefault="000E34D2" w:rsidP="000E34D2">
      <w:pPr>
        <w:pStyle w:val="4"/>
        <w:spacing w:before="0" w:beforeAutospacing="0" w:after="0" w:afterAutospacing="0"/>
        <w:jc w:val="both"/>
      </w:pPr>
      <w:r w:rsidRPr="000D6A84">
        <w:lastRenderedPageBreak/>
        <w:t>4.5. Выплата именных стипендий осуществляется после поступления средств на эти цели от учредителей этих стипендий.</w:t>
      </w:r>
    </w:p>
    <w:p w:rsidR="000E34D2" w:rsidRDefault="000E34D2" w:rsidP="000E34D2">
      <w:pPr>
        <w:pStyle w:val="4"/>
        <w:spacing w:before="0" w:beforeAutospacing="0" w:after="0" w:afterAutospacing="0"/>
        <w:jc w:val="both"/>
      </w:pPr>
      <w:r>
        <w:t>5</w:t>
      </w:r>
      <w:r w:rsidRPr="000D6A84">
        <w:t xml:space="preserve">.6. Выплата именной стипендии </w:t>
      </w:r>
      <w:proofErr w:type="gramStart"/>
      <w:r w:rsidRPr="000D6A84">
        <w:t>обучающемуся</w:t>
      </w:r>
      <w:proofErr w:type="gramEnd"/>
      <w:r w:rsidRPr="000D6A84">
        <w:t xml:space="preserve"> прекращается с месяца, следующего за месяцем издания приказа об его отчислении.</w:t>
      </w:r>
    </w:p>
    <w:p w:rsidR="000E34D2" w:rsidRPr="000D6A84" w:rsidRDefault="000E34D2" w:rsidP="000E34D2">
      <w:pPr>
        <w:pStyle w:val="4"/>
        <w:spacing w:before="0" w:beforeAutospacing="0" w:after="0" w:afterAutospacing="0"/>
        <w:ind w:firstLine="709"/>
        <w:jc w:val="both"/>
      </w:pPr>
    </w:p>
    <w:p w:rsidR="000E34D2" w:rsidRPr="000D6A84" w:rsidRDefault="000E34D2" w:rsidP="000E34D2">
      <w:pPr>
        <w:pStyle w:val="11"/>
        <w:spacing w:before="0" w:beforeAutospacing="0" w:after="0" w:afterAutospacing="0"/>
        <w:ind w:firstLine="709"/>
        <w:jc w:val="center"/>
        <w:rPr>
          <w:b/>
          <w:bCs/>
        </w:rPr>
      </w:pPr>
      <w:r>
        <w:rPr>
          <w:b/>
          <w:bCs/>
        </w:rPr>
        <w:t>6</w:t>
      </w:r>
      <w:r w:rsidRPr="000D6A84">
        <w:rPr>
          <w:b/>
          <w:bCs/>
        </w:rPr>
        <w:t xml:space="preserve">. Другие формы материальной поддержки </w:t>
      </w:r>
      <w:proofErr w:type="gramStart"/>
      <w:r w:rsidRPr="000D6A84">
        <w:rPr>
          <w:b/>
          <w:bCs/>
        </w:rPr>
        <w:t>обучающихся</w:t>
      </w:r>
      <w:proofErr w:type="gramEnd"/>
    </w:p>
    <w:p w:rsidR="000E34D2" w:rsidRPr="000D6A84" w:rsidRDefault="000E34D2" w:rsidP="000E34D2">
      <w:pPr>
        <w:pStyle w:val="a3"/>
        <w:spacing w:before="0" w:beforeAutospacing="0" w:after="0" w:afterAutospacing="0"/>
        <w:jc w:val="both"/>
      </w:pPr>
      <w:r>
        <w:t>6</w:t>
      </w:r>
      <w:r w:rsidRPr="000D6A84">
        <w:t>.1.  Обучающимся может быть оказана материальная помощь в связи:</w:t>
      </w:r>
    </w:p>
    <w:p w:rsidR="000E34D2" w:rsidRPr="000D6A84" w:rsidRDefault="000E34D2" w:rsidP="000E34D2">
      <w:pPr>
        <w:pStyle w:val="a3"/>
        <w:spacing w:before="0" w:beforeAutospacing="0" w:after="0" w:afterAutospacing="0"/>
        <w:jc w:val="both"/>
      </w:pPr>
      <w:r w:rsidRPr="000D6A84">
        <w:t>-   со смертью родителей, усыновителей, опекунов, попечителей;</w:t>
      </w:r>
    </w:p>
    <w:p w:rsidR="000E34D2" w:rsidRPr="000D6A84" w:rsidRDefault="000E34D2" w:rsidP="000E34D2">
      <w:pPr>
        <w:pStyle w:val="a3"/>
        <w:spacing w:before="0" w:beforeAutospacing="0" w:after="0" w:afterAutospacing="0"/>
        <w:jc w:val="both"/>
      </w:pPr>
      <w:r w:rsidRPr="000D6A84">
        <w:t>-   со стихийным бедствием, пожаром, кражей имущества;</w:t>
      </w:r>
    </w:p>
    <w:p w:rsidR="000E34D2" w:rsidRPr="000D6A84" w:rsidRDefault="000E34D2" w:rsidP="000E34D2">
      <w:pPr>
        <w:pStyle w:val="a3"/>
        <w:spacing w:before="0" w:beforeAutospacing="0" w:after="0" w:afterAutospacing="0"/>
        <w:jc w:val="both"/>
      </w:pPr>
      <w:r w:rsidRPr="000D6A84">
        <w:t>-   с дорогостоящим лечением (операция, приобретение лекарств);</w:t>
      </w:r>
    </w:p>
    <w:p w:rsidR="000E34D2" w:rsidRPr="000D6A84" w:rsidRDefault="000E34D2" w:rsidP="000E34D2">
      <w:pPr>
        <w:pStyle w:val="a3"/>
        <w:spacing w:before="0" w:beforeAutospacing="0" w:after="0" w:afterAutospacing="0"/>
        <w:jc w:val="both"/>
      </w:pPr>
      <w:r w:rsidRPr="000D6A84">
        <w:t>-   регистрацией брака и рождения ребенка в семье;</w:t>
      </w:r>
    </w:p>
    <w:p w:rsidR="000E34D2" w:rsidRPr="000D6A84" w:rsidRDefault="000E34D2" w:rsidP="000E34D2">
      <w:pPr>
        <w:pStyle w:val="a3"/>
        <w:spacing w:before="0" w:beforeAutospacing="0" w:after="0" w:afterAutospacing="0"/>
        <w:jc w:val="both"/>
      </w:pPr>
      <w:r w:rsidRPr="000D6A84">
        <w:t>-   иными обстоятельствами.</w:t>
      </w:r>
    </w:p>
    <w:p w:rsidR="000E34D2" w:rsidRPr="000D6A84" w:rsidRDefault="000E34D2" w:rsidP="000E34D2">
      <w:pPr>
        <w:pStyle w:val="a3"/>
        <w:spacing w:before="0" w:beforeAutospacing="0" w:after="0" w:afterAutospacing="0"/>
        <w:jc w:val="both"/>
      </w:pPr>
      <w:r>
        <w:t>6</w:t>
      </w:r>
      <w:r w:rsidRPr="000D6A84">
        <w:t>.2. Выплата материальной помощи осуществляется на основании личного заявления обучающегося, ходатайства классного руководителя с предъявлением подтверждающих документов.</w:t>
      </w:r>
    </w:p>
    <w:p w:rsidR="000E34D2" w:rsidRPr="000D6A84" w:rsidRDefault="000E34D2" w:rsidP="000E34D2">
      <w:pPr>
        <w:pStyle w:val="a3"/>
        <w:spacing w:before="0" w:beforeAutospacing="0" w:after="0" w:afterAutospacing="0"/>
        <w:jc w:val="both"/>
      </w:pPr>
      <w:r>
        <w:t>6</w:t>
      </w:r>
      <w:r w:rsidRPr="000D6A84">
        <w:t>.3.   Размер материальной помощи определяется решением директора колледжа исходя из конкретной ситуации.</w:t>
      </w:r>
    </w:p>
    <w:p w:rsidR="000E34D2" w:rsidRPr="000D6A84" w:rsidRDefault="000E34D2" w:rsidP="000E34D2">
      <w:pPr>
        <w:pStyle w:val="a3"/>
        <w:spacing w:before="0" w:beforeAutospacing="0" w:after="0" w:afterAutospacing="0"/>
        <w:jc w:val="both"/>
      </w:pPr>
      <w:r>
        <w:t>6</w:t>
      </w:r>
      <w:r w:rsidRPr="000D6A84">
        <w:t>.4.  Выплата материальной помощи студентам оформляется приказом директора колледжа.</w:t>
      </w:r>
    </w:p>
    <w:p w:rsidR="000E34D2" w:rsidRPr="000D6A84" w:rsidRDefault="000E34D2" w:rsidP="000E34D2">
      <w:pPr>
        <w:pStyle w:val="a3"/>
        <w:spacing w:before="0" w:beforeAutospacing="0" w:after="0" w:afterAutospacing="0"/>
        <w:jc w:val="both"/>
      </w:pPr>
      <w:r>
        <w:t>6</w:t>
      </w:r>
      <w:r w:rsidRPr="000D6A84">
        <w:t xml:space="preserve">.5. Поощрительные выплаты могут назначаться следующим категориям </w:t>
      </w:r>
      <w:proofErr w:type="gramStart"/>
      <w:r w:rsidRPr="000D6A84">
        <w:t>обучающихся</w:t>
      </w:r>
      <w:proofErr w:type="gramEnd"/>
      <w:r w:rsidRPr="000D6A84">
        <w:t>:</w:t>
      </w:r>
    </w:p>
    <w:p w:rsidR="000E34D2" w:rsidRPr="000D6A84" w:rsidRDefault="000E34D2" w:rsidP="000E34D2">
      <w:pPr>
        <w:pStyle w:val="a3"/>
        <w:spacing w:before="0" w:beforeAutospacing="0" w:after="0" w:afterAutospacing="0"/>
        <w:jc w:val="both"/>
      </w:pPr>
      <w:proofErr w:type="gramStart"/>
      <w:r w:rsidRPr="000D6A84">
        <w:t xml:space="preserve">- победителям, призерам, активным участникам </w:t>
      </w:r>
      <w:proofErr w:type="spellStart"/>
      <w:r w:rsidRPr="000D6A84">
        <w:t>внутриколледжских</w:t>
      </w:r>
      <w:proofErr w:type="spellEnd"/>
      <w:r w:rsidRPr="000D6A84">
        <w:t xml:space="preserve">, </w:t>
      </w:r>
      <w:proofErr w:type="spellStart"/>
      <w:r w:rsidRPr="000D6A84">
        <w:t>межколледжских</w:t>
      </w:r>
      <w:proofErr w:type="spellEnd"/>
      <w:r w:rsidRPr="000D6A84">
        <w:t xml:space="preserve">, городских, зональных, окружных, областных, региональных, общероссийских или международных олимпиад, конференций, конкурсов, викторин, фестивалей, спартакиад, спортивных соревнований, социально-значимых акций и мероприятий в размере </w:t>
      </w:r>
      <w:r w:rsidRPr="00A17B09">
        <w:t>до четырёх стипендий;</w:t>
      </w:r>
      <w:proofErr w:type="gramEnd"/>
    </w:p>
    <w:p w:rsidR="000E34D2" w:rsidRPr="000D6A84" w:rsidRDefault="000E34D2" w:rsidP="000E34D2">
      <w:pPr>
        <w:pStyle w:val="a3"/>
        <w:spacing w:before="0" w:beforeAutospacing="0" w:after="0" w:afterAutospacing="0"/>
        <w:jc w:val="both"/>
      </w:pPr>
      <w:proofErr w:type="gramStart"/>
      <w:r w:rsidRPr="000D6A84">
        <w:t xml:space="preserve">- организаторам </w:t>
      </w:r>
      <w:proofErr w:type="spellStart"/>
      <w:r w:rsidRPr="000D6A84">
        <w:t>внутриколледжских</w:t>
      </w:r>
      <w:proofErr w:type="spellEnd"/>
      <w:r w:rsidRPr="000D6A84">
        <w:t xml:space="preserve">, </w:t>
      </w:r>
      <w:proofErr w:type="spellStart"/>
      <w:r w:rsidRPr="000D6A84">
        <w:t>межколледжских</w:t>
      </w:r>
      <w:proofErr w:type="spellEnd"/>
      <w:r w:rsidRPr="000D6A84">
        <w:t xml:space="preserve">, городских, зональных, окружных, областных, олимпиад, конференций, конкурсов, викторин, фестивалей, спартакиад, спортивных соревнований, вечеров, круглых столов и других мероприятий в размере </w:t>
      </w:r>
      <w:r w:rsidRPr="00981629">
        <w:t>до трёх стипендий</w:t>
      </w:r>
      <w:r w:rsidRPr="000D6A84">
        <w:t>;</w:t>
      </w:r>
      <w:proofErr w:type="gramEnd"/>
    </w:p>
    <w:p w:rsidR="000E34D2" w:rsidRPr="000D6A84" w:rsidRDefault="000E34D2" w:rsidP="000E34D2">
      <w:pPr>
        <w:pStyle w:val="a3"/>
        <w:spacing w:before="0" w:beforeAutospacing="0" w:after="0" w:afterAutospacing="0"/>
        <w:jc w:val="both"/>
      </w:pPr>
      <w:r>
        <w:t>-</w:t>
      </w:r>
      <w:r w:rsidRPr="000D6A84">
        <w:t xml:space="preserve">наиболее инициативным членам совета лидеров колледжа, комиссий и советов самоуправления колледжа и старостам групп в размере </w:t>
      </w:r>
      <w:r w:rsidRPr="00981629">
        <w:t>до трёх стипендий.</w:t>
      </w:r>
      <w:r w:rsidRPr="000D6A84">
        <w:t xml:space="preserve"> </w:t>
      </w:r>
    </w:p>
    <w:p w:rsidR="000E34D2" w:rsidRPr="000D6A84" w:rsidRDefault="000E34D2" w:rsidP="000E34D2">
      <w:pPr>
        <w:shd w:val="clear" w:color="auto" w:fill="FFFFFF"/>
        <w:ind w:left="96" w:firstLine="46"/>
        <w:jc w:val="center"/>
        <w:rPr>
          <w:b/>
          <w:bCs/>
        </w:rPr>
      </w:pPr>
    </w:p>
    <w:p w:rsidR="000E34D2" w:rsidRDefault="000E34D2" w:rsidP="000E34D2">
      <w:pPr>
        <w:shd w:val="clear" w:color="auto" w:fill="FFFFFF"/>
        <w:ind w:left="96" w:firstLine="46"/>
        <w:jc w:val="center"/>
        <w:rPr>
          <w:b/>
          <w:bCs/>
        </w:rPr>
      </w:pPr>
    </w:p>
    <w:p w:rsidR="000E34D2" w:rsidRDefault="000E34D2" w:rsidP="000E34D2">
      <w:pPr>
        <w:shd w:val="clear" w:color="auto" w:fill="FFFFFF"/>
        <w:ind w:left="96" w:firstLine="46"/>
        <w:jc w:val="center"/>
        <w:rPr>
          <w:b/>
          <w:bCs/>
        </w:rPr>
      </w:pPr>
    </w:p>
    <w:p w:rsidR="000E34D2" w:rsidRDefault="000E34D2" w:rsidP="000E34D2">
      <w:pPr>
        <w:shd w:val="clear" w:color="auto" w:fill="FFFFFF"/>
        <w:ind w:left="96" w:firstLine="46"/>
        <w:jc w:val="center"/>
        <w:rPr>
          <w:b/>
          <w:bCs/>
        </w:rPr>
      </w:pPr>
    </w:p>
    <w:p w:rsidR="000E34D2" w:rsidRDefault="000E34D2" w:rsidP="000E34D2">
      <w:pPr>
        <w:shd w:val="clear" w:color="auto" w:fill="FFFFFF"/>
        <w:ind w:left="96" w:firstLine="46"/>
        <w:jc w:val="center"/>
        <w:rPr>
          <w:b/>
          <w:bCs/>
        </w:rPr>
      </w:pPr>
    </w:p>
    <w:p w:rsidR="000E34D2" w:rsidRDefault="000E34D2" w:rsidP="000E34D2">
      <w:pPr>
        <w:shd w:val="clear" w:color="auto" w:fill="FFFFFF"/>
        <w:ind w:left="96" w:firstLine="46"/>
        <w:jc w:val="center"/>
        <w:rPr>
          <w:b/>
          <w:bCs/>
        </w:rPr>
      </w:pPr>
    </w:p>
    <w:p w:rsidR="000E34D2" w:rsidRDefault="000E34D2" w:rsidP="000E34D2">
      <w:pPr>
        <w:shd w:val="clear" w:color="auto" w:fill="FFFFFF"/>
        <w:ind w:left="96" w:firstLine="46"/>
        <w:jc w:val="center"/>
        <w:rPr>
          <w:b/>
          <w:bCs/>
        </w:rPr>
      </w:pPr>
    </w:p>
    <w:p w:rsidR="000E34D2" w:rsidRDefault="000E34D2" w:rsidP="000E34D2">
      <w:pPr>
        <w:shd w:val="clear" w:color="auto" w:fill="FFFFFF"/>
        <w:ind w:left="96" w:firstLine="46"/>
        <w:jc w:val="center"/>
        <w:rPr>
          <w:b/>
          <w:bCs/>
        </w:rPr>
      </w:pPr>
    </w:p>
    <w:p w:rsidR="000E34D2" w:rsidRDefault="000E34D2" w:rsidP="000E34D2">
      <w:pPr>
        <w:shd w:val="clear" w:color="auto" w:fill="FFFFFF"/>
        <w:ind w:left="96" w:firstLine="46"/>
        <w:jc w:val="center"/>
        <w:rPr>
          <w:b/>
          <w:bCs/>
        </w:rPr>
      </w:pPr>
    </w:p>
    <w:p w:rsidR="000E34D2" w:rsidRDefault="000E34D2" w:rsidP="000E34D2">
      <w:pPr>
        <w:shd w:val="clear" w:color="auto" w:fill="FFFFFF"/>
        <w:ind w:left="96" w:firstLine="46"/>
        <w:jc w:val="center"/>
        <w:rPr>
          <w:b/>
          <w:bCs/>
        </w:rPr>
      </w:pPr>
    </w:p>
    <w:p w:rsidR="000E34D2" w:rsidRDefault="000E34D2" w:rsidP="000E34D2">
      <w:pPr>
        <w:shd w:val="clear" w:color="auto" w:fill="FFFFFF"/>
        <w:ind w:left="96" w:firstLine="46"/>
        <w:jc w:val="center"/>
        <w:rPr>
          <w:b/>
          <w:bCs/>
        </w:rPr>
      </w:pPr>
    </w:p>
    <w:p w:rsidR="000E34D2" w:rsidRDefault="000E34D2" w:rsidP="000E34D2">
      <w:pPr>
        <w:shd w:val="clear" w:color="auto" w:fill="FFFFFF"/>
        <w:ind w:left="96" w:firstLine="46"/>
        <w:jc w:val="center"/>
        <w:rPr>
          <w:b/>
          <w:bCs/>
        </w:rPr>
      </w:pPr>
    </w:p>
    <w:p w:rsidR="000E34D2" w:rsidRDefault="000E34D2" w:rsidP="000E34D2">
      <w:pPr>
        <w:shd w:val="clear" w:color="auto" w:fill="FFFFFF"/>
        <w:ind w:left="96" w:firstLine="46"/>
        <w:jc w:val="center"/>
        <w:rPr>
          <w:b/>
          <w:bCs/>
        </w:rPr>
      </w:pPr>
    </w:p>
    <w:p w:rsidR="000E34D2" w:rsidRDefault="000E34D2" w:rsidP="000E34D2">
      <w:pPr>
        <w:shd w:val="clear" w:color="auto" w:fill="FFFFFF"/>
        <w:ind w:left="96" w:firstLine="46"/>
        <w:jc w:val="center"/>
        <w:rPr>
          <w:b/>
          <w:bCs/>
        </w:rPr>
      </w:pPr>
    </w:p>
    <w:p w:rsidR="000E34D2" w:rsidRDefault="000E34D2" w:rsidP="000E34D2">
      <w:pPr>
        <w:shd w:val="clear" w:color="auto" w:fill="FFFFFF"/>
        <w:ind w:left="96" w:firstLine="46"/>
        <w:jc w:val="center"/>
        <w:rPr>
          <w:b/>
          <w:bCs/>
        </w:rPr>
      </w:pPr>
    </w:p>
    <w:p w:rsidR="000E34D2" w:rsidRDefault="000E34D2" w:rsidP="000E34D2">
      <w:pPr>
        <w:shd w:val="clear" w:color="auto" w:fill="FFFFFF"/>
        <w:ind w:left="96" w:firstLine="46"/>
        <w:jc w:val="center"/>
        <w:rPr>
          <w:b/>
          <w:bCs/>
        </w:rPr>
      </w:pPr>
    </w:p>
    <w:p w:rsidR="000E34D2" w:rsidRDefault="000E34D2" w:rsidP="000E34D2">
      <w:pPr>
        <w:shd w:val="clear" w:color="auto" w:fill="FFFFFF"/>
        <w:ind w:left="96" w:firstLine="46"/>
        <w:jc w:val="center"/>
        <w:rPr>
          <w:b/>
          <w:bCs/>
        </w:rPr>
      </w:pPr>
    </w:p>
    <w:p w:rsidR="000E34D2" w:rsidRDefault="000E34D2" w:rsidP="000E34D2">
      <w:pPr>
        <w:shd w:val="clear" w:color="auto" w:fill="FFFFFF"/>
        <w:ind w:left="96" w:firstLine="46"/>
        <w:jc w:val="center"/>
        <w:rPr>
          <w:b/>
          <w:bCs/>
        </w:rPr>
      </w:pPr>
    </w:p>
    <w:p w:rsidR="000E34D2" w:rsidRDefault="000E34D2" w:rsidP="000E34D2">
      <w:pPr>
        <w:shd w:val="clear" w:color="auto" w:fill="FFFFFF"/>
        <w:ind w:left="96" w:firstLine="46"/>
        <w:jc w:val="center"/>
        <w:rPr>
          <w:b/>
          <w:bCs/>
        </w:rPr>
      </w:pPr>
    </w:p>
    <w:p w:rsidR="000E34D2" w:rsidRDefault="000E34D2" w:rsidP="000E34D2">
      <w:pPr>
        <w:shd w:val="clear" w:color="auto" w:fill="FFFFFF"/>
        <w:ind w:left="96" w:firstLine="46"/>
        <w:jc w:val="center"/>
        <w:rPr>
          <w:b/>
          <w:bCs/>
        </w:rPr>
      </w:pPr>
    </w:p>
    <w:p w:rsidR="000E34D2" w:rsidRDefault="000E34D2" w:rsidP="000E34D2">
      <w:pPr>
        <w:shd w:val="clear" w:color="auto" w:fill="FFFFFF"/>
        <w:ind w:left="96" w:firstLine="46"/>
        <w:jc w:val="center"/>
        <w:rPr>
          <w:b/>
          <w:bCs/>
        </w:rPr>
      </w:pPr>
    </w:p>
    <w:p w:rsidR="000E34D2" w:rsidRDefault="000E34D2" w:rsidP="000E34D2">
      <w:pPr>
        <w:shd w:val="clear" w:color="auto" w:fill="FFFFFF"/>
        <w:ind w:left="96" w:firstLine="46"/>
        <w:jc w:val="center"/>
        <w:rPr>
          <w:b/>
          <w:bCs/>
        </w:rPr>
      </w:pPr>
    </w:p>
    <w:p w:rsidR="000E34D2" w:rsidRDefault="000E34D2" w:rsidP="000E34D2">
      <w:pPr>
        <w:shd w:val="clear" w:color="auto" w:fill="FFFFFF"/>
        <w:ind w:left="96" w:firstLine="46"/>
        <w:jc w:val="center"/>
        <w:rPr>
          <w:b/>
          <w:bCs/>
        </w:rPr>
      </w:pPr>
    </w:p>
    <w:p w:rsidR="000E34D2" w:rsidRDefault="000E34D2" w:rsidP="000E34D2">
      <w:pPr>
        <w:shd w:val="clear" w:color="auto" w:fill="FFFFFF"/>
        <w:ind w:left="96" w:firstLine="46"/>
        <w:jc w:val="center"/>
        <w:rPr>
          <w:b/>
          <w:bCs/>
        </w:rPr>
      </w:pPr>
    </w:p>
    <w:p w:rsidR="000E34D2" w:rsidRDefault="000E34D2" w:rsidP="000E34D2">
      <w:pPr>
        <w:shd w:val="clear" w:color="auto" w:fill="FFFFFF"/>
        <w:ind w:left="96" w:firstLine="46"/>
        <w:jc w:val="center"/>
        <w:rPr>
          <w:b/>
          <w:bCs/>
        </w:rPr>
      </w:pPr>
    </w:p>
    <w:p w:rsidR="00DA349C" w:rsidRDefault="00DA349C"/>
    <w:sectPr w:rsidR="00DA349C" w:rsidSect="00DA34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E34D2"/>
    <w:rsid w:val="00023720"/>
    <w:rsid w:val="000E34D2"/>
    <w:rsid w:val="00115DC8"/>
    <w:rsid w:val="00227E59"/>
    <w:rsid w:val="00561F86"/>
    <w:rsid w:val="00CE1F06"/>
    <w:rsid w:val="00D106C7"/>
    <w:rsid w:val="00DA349C"/>
    <w:rsid w:val="00E45E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martTagType w:namespaceuri="urn:schemas-microsoft-com:office:smarttags" w:name="place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4D2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E34D2"/>
    <w:pPr>
      <w:spacing w:before="100" w:beforeAutospacing="1" w:after="100" w:afterAutospacing="1"/>
    </w:pPr>
  </w:style>
  <w:style w:type="character" w:customStyle="1" w:styleId="apple-style-span">
    <w:name w:val="apple-style-span"/>
    <w:rsid w:val="000E34D2"/>
    <w:rPr>
      <w:rFonts w:cs="Times New Roman"/>
    </w:rPr>
  </w:style>
  <w:style w:type="paragraph" w:customStyle="1" w:styleId="Default">
    <w:name w:val="Default"/>
    <w:rsid w:val="000E34D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styleId="a4">
    <w:name w:val="Strong"/>
    <w:qFormat/>
    <w:rsid w:val="000E34D2"/>
    <w:rPr>
      <w:rFonts w:cs="Times New Roman"/>
      <w:b/>
      <w:bCs/>
    </w:rPr>
  </w:style>
  <w:style w:type="paragraph" w:customStyle="1" w:styleId="4">
    <w:name w:val="4"/>
    <w:basedOn w:val="a"/>
    <w:rsid w:val="000E34D2"/>
    <w:pPr>
      <w:spacing w:before="100" w:beforeAutospacing="1" w:after="100" w:afterAutospacing="1"/>
    </w:pPr>
  </w:style>
  <w:style w:type="paragraph" w:customStyle="1" w:styleId="11">
    <w:name w:val="11"/>
    <w:basedOn w:val="a"/>
    <w:rsid w:val="000E34D2"/>
    <w:pPr>
      <w:spacing w:before="100" w:beforeAutospacing="1" w:after="100" w:afterAutospacing="1"/>
    </w:pPr>
  </w:style>
  <w:style w:type="table" w:styleId="a5">
    <w:name w:val="Table Grid"/>
    <w:basedOn w:val="a1"/>
    <w:uiPriority w:val="59"/>
    <w:rsid w:val="00E45E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695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1702</Words>
  <Characters>9707</Characters>
  <Application>Microsoft Office Word</Application>
  <DocSecurity>0</DocSecurity>
  <Lines>80</Lines>
  <Paragraphs>22</Paragraphs>
  <ScaleCrop>false</ScaleCrop>
  <Company>Microsoft</Company>
  <LinksUpToDate>false</LinksUpToDate>
  <CharactersWithSpaces>11387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2018-02-13T12:09:00Z</cp:lastPrinted>
  <dcterms:created xsi:type="dcterms:W3CDTF">2017-11-16T06:36:00Z</dcterms:created>
  <dcterms:modified xsi:type="dcterms:W3CDTF">2018-02-13T12:10:00Z</dcterms:modified>
</cp:coreProperties>
</file>